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FAA4" w14:textId="610E5CC2" w:rsidR="005652A1" w:rsidRDefault="005652A1" w:rsidP="005652A1">
      <w:pPr>
        <w:spacing w:after="0" w:line="240" w:lineRule="auto"/>
        <w:ind w:left="6946"/>
        <w:contextualSpacing/>
        <w:rPr>
          <w:rFonts w:ascii="Times New Roman" w:hAnsi="Times New Roman" w:cs="Times New Roman"/>
          <w:b/>
        </w:rPr>
      </w:pPr>
      <w:r w:rsidRPr="005652A1">
        <w:rPr>
          <w:rFonts w:ascii="Times New Roman" w:hAnsi="Times New Roman" w:cs="Times New Roman"/>
          <w:b/>
        </w:rPr>
        <w:t>Gent.me</w:t>
      </w:r>
      <w:r w:rsidR="00D73736">
        <w:rPr>
          <w:rFonts w:ascii="Times New Roman" w:hAnsi="Times New Roman" w:cs="Times New Roman"/>
          <w:b/>
        </w:rPr>
        <w:t xml:space="preserve"> Professoresse</w:t>
      </w:r>
    </w:p>
    <w:p w14:paraId="7F097A8E" w14:textId="7AC1BD46" w:rsidR="00D73736" w:rsidRPr="005652A1" w:rsidRDefault="00D73736" w:rsidP="005652A1">
      <w:pPr>
        <w:spacing w:after="0" w:line="240" w:lineRule="auto"/>
        <w:ind w:left="694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</w:t>
      </w:r>
    </w:p>
    <w:p w14:paraId="173471DF" w14:textId="77777777" w:rsidR="00F16AE5" w:rsidRPr="00F97FAB" w:rsidRDefault="00F16AE5">
      <w:pPr>
        <w:rPr>
          <w:rFonts w:ascii="Times New Roman" w:hAnsi="Times New Roman" w:cs="Times New Roman"/>
          <w:b/>
        </w:rPr>
      </w:pPr>
    </w:p>
    <w:p w14:paraId="520141F7" w14:textId="77777777" w:rsidR="005652A1" w:rsidRPr="00D31E51" w:rsidRDefault="005652A1">
      <w:pPr>
        <w:rPr>
          <w:rFonts w:ascii="Times New Roman" w:hAnsi="Times New Roman" w:cs="Times New Roman"/>
          <w:b/>
          <w:i/>
        </w:rPr>
      </w:pPr>
      <w:r w:rsidRPr="00D31E51">
        <w:rPr>
          <w:rFonts w:ascii="Times New Roman" w:hAnsi="Times New Roman" w:cs="Times New Roman"/>
          <w:i/>
          <w:u w:val="single"/>
        </w:rPr>
        <w:t>Oggetto</w:t>
      </w:r>
      <w:r w:rsidRPr="00D31E51">
        <w:rPr>
          <w:rFonts w:ascii="Times New Roman" w:hAnsi="Times New Roman" w:cs="Times New Roman"/>
          <w:i/>
        </w:rPr>
        <w:t>: Raccomandazioni del Ministero degli Esteri Italiano in merito alle aree presso le quali svolge la Mobilità ARACNE in</w:t>
      </w:r>
      <w:r w:rsidRPr="00D31E51">
        <w:rPr>
          <w:rFonts w:ascii="Times New Roman" w:hAnsi="Times New Roman" w:cs="Times New Roman"/>
          <w:b/>
          <w:i/>
        </w:rPr>
        <w:t xml:space="preserve"> Turchia</w:t>
      </w:r>
      <w:r w:rsidR="00382A7E" w:rsidRPr="00D31E51">
        <w:rPr>
          <w:rFonts w:ascii="Times New Roman" w:hAnsi="Times New Roman" w:cs="Times New Roman"/>
          <w:b/>
          <w:i/>
        </w:rPr>
        <w:t xml:space="preserve"> – </w:t>
      </w:r>
      <w:proofErr w:type="gramStart"/>
      <w:r w:rsidR="00382A7E" w:rsidRPr="00D31E51">
        <w:rPr>
          <w:rFonts w:ascii="Times New Roman" w:hAnsi="Times New Roman" w:cs="Times New Roman"/>
          <w:b/>
          <w:i/>
        </w:rPr>
        <w:t>Citta</w:t>
      </w:r>
      <w:proofErr w:type="gramEnd"/>
      <w:r w:rsidR="00382A7E" w:rsidRPr="00D31E51">
        <w:rPr>
          <w:rFonts w:ascii="Times New Roman" w:hAnsi="Times New Roman" w:cs="Times New Roman"/>
          <w:b/>
          <w:i/>
        </w:rPr>
        <w:t xml:space="preserve"> di Gaziantep e Istanbul,</w:t>
      </w:r>
      <w:r w:rsidRPr="00D31E51">
        <w:rPr>
          <w:rFonts w:ascii="Times New Roman" w:hAnsi="Times New Roman" w:cs="Times New Roman"/>
          <w:b/>
          <w:i/>
        </w:rPr>
        <w:t xml:space="preserve"> in programma dal 19 al 25 maggio 2019.</w:t>
      </w:r>
    </w:p>
    <w:p w14:paraId="154C854A" w14:textId="77777777" w:rsidR="00C5500F" w:rsidRPr="00D73736" w:rsidRDefault="005652A1">
      <w:pPr>
        <w:rPr>
          <w:rFonts w:ascii="Times New Roman" w:hAnsi="Times New Roman" w:cs="Times New Roman"/>
        </w:rPr>
      </w:pPr>
      <w:r w:rsidRPr="00D73736">
        <w:rPr>
          <w:rFonts w:ascii="Times New Roman" w:hAnsi="Times New Roman" w:cs="Times New Roman"/>
        </w:rPr>
        <w:t>Gentilissime,</w:t>
      </w:r>
    </w:p>
    <w:p w14:paraId="33A21238" w14:textId="77777777" w:rsidR="005652A1" w:rsidRDefault="005652A1" w:rsidP="000D500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652A1">
        <w:rPr>
          <w:rFonts w:ascii="Times New Roman" w:hAnsi="Times New Roman" w:cs="Times New Roman"/>
        </w:rPr>
        <w:t xml:space="preserve">Avendo acquisito la Vostra disponibilità verbale a partecipare alla prossima mobilità Erasmus+ ARACNE che si terrà in Turchia dal 19 al 25 maggio 2019, con la presente nota si informano le SS.LL. circa le Raccomandazioni che il nostro Ministero </w:t>
      </w:r>
      <w:r>
        <w:rPr>
          <w:rFonts w:ascii="Times New Roman" w:hAnsi="Times New Roman" w:cs="Times New Roman"/>
        </w:rPr>
        <w:t>degli Affari Esteri ha pubblicato in merito ai territori presso i quali si svolge la Mobilità in oggetto.</w:t>
      </w:r>
    </w:p>
    <w:p w14:paraId="6BA1B9DE" w14:textId="77777777" w:rsidR="000D500A" w:rsidRDefault="005652A1" w:rsidP="000D500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652A1">
        <w:rPr>
          <w:rFonts w:ascii="Times New Roman" w:hAnsi="Times New Roman" w:cs="Times New Roman"/>
        </w:rPr>
        <w:t>L’informativa,</w:t>
      </w:r>
      <w:r>
        <w:rPr>
          <w:rFonts w:ascii="Times New Roman" w:hAnsi="Times New Roman" w:cs="Times New Roman"/>
        </w:rPr>
        <w:t xml:space="preserve"> di cui alleghiamo un estratto, è presa dal sito ufficiale del Ministero, consultabile al seguente sito: </w:t>
      </w:r>
      <w:hyperlink r:id="rId6" w:history="1">
        <w:r w:rsidR="0069498B" w:rsidRPr="005652A1">
          <w:rPr>
            <w:rStyle w:val="Collegamentoipertestuale"/>
            <w:rFonts w:ascii="Times New Roman" w:hAnsi="Times New Roman" w:cs="Times New Roman"/>
          </w:rPr>
          <w:t>http://www.viaggiaresicuri.it/paesi/dettaglio/turchia.html?no_cache=1</w:t>
        </w:r>
      </w:hyperlink>
      <w:r w:rsidR="00F16AE5">
        <w:rPr>
          <w:rFonts w:ascii="Times New Roman" w:hAnsi="Times New Roman" w:cs="Times New Roman"/>
        </w:rPr>
        <w:t xml:space="preserve"> alla pagina pdf: </w:t>
      </w:r>
      <w:hyperlink r:id="rId7" w:history="1">
        <w:r w:rsidR="00F16AE5" w:rsidRPr="006C5472">
          <w:rPr>
            <w:rStyle w:val="Collegamentoipertestuale"/>
            <w:rFonts w:ascii="Times New Roman" w:hAnsi="Times New Roman" w:cs="Times New Roman"/>
          </w:rPr>
          <w:t>http://www.viaggiaresicuri.it/fileadmin/docs/pdf/turchia.pdf</w:t>
        </w:r>
      </w:hyperlink>
    </w:p>
    <w:p w14:paraId="36647D73" w14:textId="77777777" w:rsidR="00F16AE5" w:rsidRPr="00F16AE5" w:rsidRDefault="00F16AE5" w:rsidP="000D500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82D6BBC" w14:textId="77777777" w:rsidR="00F16AE5" w:rsidRDefault="00F1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riporta, estratto del documento </w:t>
      </w:r>
    </w:p>
    <w:p w14:paraId="118AE5AA" w14:textId="77777777" w:rsidR="00E0262F" w:rsidRPr="00F16AE5" w:rsidRDefault="00F97FAB">
      <w:pPr>
        <w:rPr>
          <w:rFonts w:ascii="Times New Roman" w:hAnsi="Times New Roman" w:cs="Times New Roman"/>
          <w:i/>
        </w:rPr>
      </w:pPr>
      <w:r w:rsidRPr="00F97FAB">
        <w:rPr>
          <w:rFonts w:ascii="Times New Roman" w:hAnsi="Times New Roman" w:cs="Times New Roman"/>
          <w:b/>
          <w:i/>
        </w:rPr>
        <w:t>Aree di particolare cautela</w:t>
      </w:r>
      <w:r>
        <w:rPr>
          <w:rFonts w:ascii="Times New Roman" w:hAnsi="Times New Roman" w:cs="Times New Roman"/>
          <w:i/>
        </w:rPr>
        <w:t xml:space="preserve">. </w:t>
      </w:r>
      <w:r w:rsidR="00E0262F" w:rsidRPr="00F16AE5">
        <w:rPr>
          <w:rFonts w:ascii="Times New Roman" w:hAnsi="Times New Roman" w:cs="Times New Roman"/>
          <w:i/>
        </w:rPr>
        <w:t xml:space="preserve">In considerazione della volatilità della situazione ai confini con la Siria, si raccomanda di evitare di recarsi nelle province di </w:t>
      </w:r>
      <w:proofErr w:type="spellStart"/>
      <w:r w:rsidR="00E0262F" w:rsidRPr="00F16AE5">
        <w:rPr>
          <w:rFonts w:ascii="Times New Roman" w:hAnsi="Times New Roman" w:cs="Times New Roman"/>
          <w:i/>
        </w:rPr>
        <w:t>Hatay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Gaziantep, </w:t>
      </w:r>
      <w:proofErr w:type="spellStart"/>
      <w:r w:rsidR="00E0262F" w:rsidRPr="00F16AE5">
        <w:rPr>
          <w:rFonts w:ascii="Times New Roman" w:hAnsi="Times New Roman" w:cs="Times New Roman"/>
          <w:i/>
        </w:rPr>
        <w:t>Kilis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 e </w:t>
      </w:r>
      <w:proofErr w:type="spellStart"/>
      <w:r w:rsidR="00E0262F" w:rsidRPr="00F16AE5">
        <w:rPr>
          <w:rFonts w:ascii="Times New Roman" w:hAnsi="Times New Roman" w:cs="Times New Roman"/>
          <w:i/>
        </w:rPr>
        <w:t>Sanliurfa</w:t>
      </w:r>
      <w:proofErr w:type="spellEnd"/>
      <w:proofErr w:type="gramStart"/>
      <w:r w:rsidR="00E0262F" w:rsidRPr="00F16AE5">
        <w:rPr>
          <w:rFonts w:ascii="Times New Roman" w:hAnsi="Times New Roman" w:cs="Times New Roman"/>
          <w:i/>
        </w:rPr>
        <w:t>, ,</w:t>
      </w:r>
      <w:proofErr w:type="gramEnd"/>
      <w:r w:rsidR="00E0262F" w:rsidRPr="00F16AE5">
        <w:rPr>
          <w:rFonts w:ascii="Times New Roman" w:hAnsi="Times New Roman" w:cs="Times New Roman"/>
          <w:i/>
        </w:rPr>
        <w:t xml:space="preserve"> dove si sono verificati numerosi attentati, e soprattutto nelle aree a ridosso del confine dove permane elevato il rischio di sequestri. Il confine di terra con la Siria è tuttora chiuso al transito e militarmente presidiato, l’area è sottoposta a frequenti controlli e ogni comportamento sospetto (tentativo di attraversamento, riprese audio/video di zone o installazioni militari, o anche solo il fatto di trovarsi in prossimità del confine senza apposite autorizzazioni o documenti validi), oltre a rappresentare un significativo rischio per la propria incolumità personale, può portare al fermo e all’espulsione dal Paese. Si raccomanda ai connazionali di evitare altresì di recarsi nelle province sud orientali del Paese (province di </w:t>
      </w:r>
      <w:proofErr w:type="spellStart"/>
      <w:r w:rsidR="00E0262F" w:rsidRPr="00F16AE5">
        <w:rPr>
          <w:rFonts w:ascii="Times New Roman" w:hAnsi="Times New Roman" w:cs="Times New Roman"/>
          <w:i/>
        </w:rPr>
        <w:t>Adiyaman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Diyarbakir, Elazig, </w:t>
      </w:r>
      <w:proofErr w:type="spellStart"/>
      <w:r w:rsidR="00E0262F" w:rsidRPr="00F16AE5">
        <w:rPr>
          <w:rFonts w:ascii="Times New Roman" w:hAnsi="Times New Roman" w:cs="Times New Roman"/>
          <w:i/>
        </w:rPr>
        <w:t>Tunceli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</w:t>
      </w:r>
      <w:proofErr w:type="spellStart"/>
      <w:r w:rsidR="00E0262F" w:rsidRPr="00F16AE5">
        <w:rPr>
          <w:rFonts w:ascii="Times New Roman" w:hAnsi="Times New Roman" w:cs="Times New Roman"/>
          <w:i/>
        </w:rPr>
        <w:t>Erzincan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</w:t>
      </w:r>
      <w:proofErr w:type="spellStart"/>
      <w:r w:rsidR="00E0262F" w:rsidRPr="00F16AE5">
        <w:rPr>
          <w:rFonts w:ascii="Times New Roman" w:hAnsi="Times New Roman" w:cs="Times New Roman"/>
          <w:i/>
        </w:rPr>
        <w:t>Bingol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</w:t>
      </w:r>
      <w:proofErr w:type="spellStart"/>
      <w:r w:rsidR="00E0262F" w:rsidRPr="00F16AE5">
        <w:rPr>
          <w:rFonts w:ascii="Times New Roman" w:hAnsi="Times New Roman" w:cs="Times New Roman"/>
          <w:i/>
        </w:rPr>
        <w:t>Mardin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Batman, </w:t>
      </w:r>
      <w:proofErr w:type="spellStart"/>
      <w:r w:rsidR="00E0262F" w:rsidRPr="00F16AE5">
        <w:rPr>
          <w:rFonts w:ascii="Times New Roman" w:hAnsi="Times New Roman" w:cs="Times New Roman"/>
          <w:i/>
        </w:rPr>
        <w:t>Siirt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</w:t>
      </w:r>
      <w:proofErr w:type="spellStart"/>
      <w:r w:rsidR="00E0262F" w:rsidRPr="00F16AE5">
        <w:rPr>
          <w:rFonts w:ascii="Times New Roman" w:hAnsi="Times New Roman" w:cs="Times New Roman"/>
          <w:i/>
        </w:rPr>
        <w:t>Bitlis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</w:t>
      </w:r>
      <w:proofErr w:type="spellStart"/>
      <w:r w:rsidR="00E0262F" w:rsidRPr="00F16AE5">
        <w:rPr>
          <w:rFonts w:ascii="Times New Roman" w:hAnsi="Times New Roman" w:cs="Times New Roman"/>
          <w:i/>
        </w:rPr>
        <w:t>Mus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Agri, Van, </w:t>
      </w:r>
      <w:proofErr w:type="spellStart"/>
      <w:r w:rsidR="00E0262F" w:rsidRPr="00F16AE5">
        <w:rPr>
          <w:rFonts w:ascii="Times New Roman" w:hAnsi="Times New Roman" w:cs="Times New Roman"/>
          <w:i/>
        </w:rPr>
        <w:t>Sirnak</w:t>
      </w:r>
      <w:proofErr w:type="spellEnd"/>
      <w:r w:rsidR="00E0262F" w:rsidRPr="00F16AE5">
        <w:rPr>
          <w:rFonts w:ascii="Times New Roman" w:hAnsi="Times New Roman" w:cs="Times New Roman"/>
          <w:i/>
        </w:rPr>
        <w:t xml:space="preserve">, </w:t>
      </w:r>
      <w:proofErr w:type="spellStart"/>
      <w:r w:rsidR="00E0262F" w:rsidRPr="00F16AE5">
        <w:rPr>
          <w:rFonts w:ascii="Times New Roman" w:hAnsi="Times New Roman" w:cs="Times New Roman"/>
          <w:i/>
        </w:rPr>
        <w:t>Hakkari</w:t>
      </w:r>
      <w:proofErr w:type="spellEnd"/>
      <w:r w:rsidR="00E0262F" w:rsidRPr="00F16AE5">
        <w:rPr>
          <w:rFonts w:ascii="Times New Roman" w:hAnsi="Times New Roman" w:cs="Times New Roman"/>
          <w:i/>
        </w:rPr>
        <w:t>), in particolare nelle aree più remote o di montagna, in considerazione della recrudescenza degli scontri tra il PKK e le forze armate e di polizia turche. Si segnala che la frontiera con l’Armenia è chiusa.</w:t>
      </w:r>
    </w:p>
    <w:p w14:paraId="1899607C" w14:textId="77777777" w:rsidR="003B605A" w:rsidRDefault="00F16AE5" w:rsidP="006949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16AE5">
        <w:rPr>
          <w:rFonts w:ascii="Times New Roman" w:hAnsi="Times New Roman" w:cs="Times New Roman"/>
        </w:rPr>
        <w:t xml:space="preserve">In considerazione di ciò, si </w:t>
      </w:r>
      <w:r>
        <w:rPr>
          <w:rFonts w:ascii="Times New Roman" w:hAnsi="Times New Roman" w:cs="Times New Roman"/>
        </w:rPr>
        <w:t>comunica alle</w:t>
      </w:r>
      <w:r w:rsidRPr="00F16AE5">
        <w:rPr>
          <w:rFonts w:ascii="Times New Roman" w:hAnsi="Times New Roman" w:cs="Times New Roman"/>
        </w:rPr>
        <w:t xml:space="preserve"> SS.LL. </w:t>
      </w:r>
      <w:r>
        <w:rPr>
          <w:rFonts w:ascii="Times New Roman" w:hAnsi="Times New Roman" w:cs="Times New Roman"/>
        </w:rPr>
        <w:t xml:space="preserve">che la partenza è subordinata alla presa visione della presente nota e alla successiva assunzione di responsabilità delle SS.LL., comunicata a </w:t>
      </w:r>
      <w:hyperlink r:id="rId8" w:history="1">
        <w:r w:rsidRPr="006C5472">
          <w:rPr>
            <w:rStyle w:val="Collegamentoipertestuale"/>
            <w:rFonts w:ascii="Times New Roman" w:hAnsi="Times New Roman" w:cs="Times New Roman"/>
          </w:rPr>
          <w:t>leis033002@istruzione.it</w:t>
        </w:r>
      </w:hyperlink>
      <w:r w:rsidR="00F97FA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 voler comunque partecipare alla mobilità, esonerando il Dirigente Scolastico e la Scuola da </w:t>
      </w:r>
      <w:r w:rsidR="00F97FAB">
        <w:rPr>
          <w:rFonts w:ascii="Times New Roman" w:hAnsi="Times New Roman" w:cs="Times New Roman"/>
        </w:rPr>
        <w:t>ogni</w:t>
      </w:r>
      <w:r>
        <w:rPr>
          <w:rFonts w:ascii="Times New Roman" w:hAnsi="Times New Roman" w:cs="Times New Roman"/>
        </w:rPr>
        <w:t xml:space="preserve"> responsabilità.</w:t>
      </w:r>
    </w:p>
    <w:p w14:paraId="4F173197" w14:textId="77777777" w:rsidR="00F16AE5" w:rsidRDefault="00F16AE5" w:rsidP="006949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7D63EB4" w14:textId="77777777" w:rsidR="00F16AE5" w:rsidRPr="00F16AE5" w:rsidRDefault="00F16AE5" w:rsidP="0069498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Parabita, 25 marzo 2019</w:t>
      </w:r>
    </w:p>
    <w:p w14:paraId="013058DC" w14:textId="77777777" w:rsidR="00851DE5" w:rsidRDefault="00F97FAB" w:rsidP="00F97FA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F97FAB">
        <w:rPr>
          <w:rFonts w:ascii="Times New Roman" w:hAnsi="Times New Roman" w:cs="Times New Roman"/>
        </w:rPr>
        <w:t>Il Dirigente Scolastico</w:t>
      </w:r>
    </w:p>
    <w:p w14:paraId="36CD9EC1" w14:textId="77777777" w:rsidR="00F97FAB" w:rsidRPr="00F97FAB" w:rsidRDefault="00F97FAB" w:rsidP="00F97FA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</w:p>
    <w:p w14:paraId="095019C0" w14:textId="77777777" w:rsidR="00F97FAB" w:rsidRPr="00F97FAB" w:rsidRDefault="00F97FAB" w:rsidP="00F97FA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F97FAB">
        <w:rPr>
          <w:rFonts w:ascii="Times New Roman" w:hAnsi="Times New Roman" w:cs="Times New Roman"/>
        </w:rPr>
        <w:t>Prof. Cosimo Preite</w:t>
      </w:r>
    </w:p>
    <w:sectPr w:rsidR="00F97FAB" w:rsidRPr="00F97FAB" w:rsidSect="00C5500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85AA" w14:textId="77777777" w:rsidR="00853ED9" w:rsidRDefault="00853ED9" w:rsidP="005652A1">
      <w:pPr>
        <w:spacing w:after="0" w:line="240" w:lineRule="auto"/>
      </w:pPr>
      <w:r>
        <w:separator/>
      </w:r>
    </w:p>
  </w:endnote>
  <w:endnote w:type="continuationSeparator" w:id="0">
    <w:p w14:paraId="75A97DBA" w14:textId="77777777" w:rsidR="00853ED9" w:rsidRDefault="00853ED9" w:rsidP="0056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58C4" w14:textId="77777777" w:rsidR="00853ED9" w:rsidRDefault="00853ED9" w:rsidP="005652A1">
      <w:pPr>
        <w:spacing w:after="0" w:line="240" w:lineRule="auto"/>
      </w:pPr>
      <w:r>
        <w:separator/>
      </w:r>
    </w:p>
  </w:footnote>
  <w:footnote w:type="continuationSeparator" w:id="0">
    <w:p w14:paraId="6354B3A7" w14:textId="77777777" w:rsidR="00853ED9" w:rsidRDefault="00853ED9" w:rsidP="0056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6AA" w14:textId="77777777" w:rsidR="005652A1" w:rsidRPr="000D44F9" w:rsidRDefault="005652A1" w:rsidP="005652A1">
    <w:pPr>
      <w:spacing w:after="0" w:line="240" w:lineRule="auto"/>
      <w:jc w:val="center"/>
      <w:rPr>
        <w:rFonts w:ascii="Times New Roman" w:hAnsi="Times New Roman" w:cs="Times New Roman"/>
        <w:b/>
        <w:i/>
        <w:sz w:val="24"/>
        <w:szCs w:val="24"/>
      </w:rPr>
    </w:pPr>
    <w:r w:rsidRPr="000D44F9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D5E8CB3" wp14:editId="2F48A916">
          <wp:simplePos x="0" y="0"/>
          <wp:positionH relativeFrom="column">
            <wp:posOffset>-152400</wp:posOffset>
          </wp:positionH>
          <wp:positionV relativeFrom="paragraph">
            <wp:posOffset>65405</wp:posOffset>
          </wp:positionV>
          <wp:extent cx="1020445" cy="1000125"/>
          <wp:effectExtent l="0" t="0" r="8255" b="9525"/>
          <wp:wrapNone/>
          <wp:docPr id="3" name="Immagine 3" descr="art_logo 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art_logo 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44F9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18B86CA" wp14:editId="30BEA609">
          <wp:simplePos x="0" y="0"/>
          <wp:positionH relativeFrom="column">
            <wp:posOffset>5437505</wp:posOffset>
          </wp:positionH>
          <wp:positionV relativeFrom="paragraph">
            <wp:posOffset>92710</wp:posOffset>
          </wp:positionV>
          <wp:extent cx="885825" cy="866775"/>
          <wp:effectExtent l="0" t="0" r="952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667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44F9">
      <w:rPr>
        <w:rFonts w:ascii="Times New Roman" w:hAnsi="Times New Roman" w:cs="Times New Roman"/>
        <w:sz w:val="24"/>
        <w:szCs w:val="24"/>
      </w:rPr>
      <w:tab/>
    </w:r>
    <w:r w:rsidRPr="000D44F9">
      <w:rPr>
        <w:rFonts w:ascii="Times New Roman" w:hAnsi="Times New Roman" w:cs="Times New Roman"/>
        <w:b/>
        <w:i/>
        <w:sz w:val="24"/>
        <w:szCs w:val="24"/>
      </w:rPr>
      <w:t>ISTITUTO ISTRUZIONE SECONDARIA SUPERIORE</w:t>
    </w:r>
  </w:p>
  <w:p w14:paraId="68883E4D" w14:textId="77777777" w:rsidR="005652A1" w:rsidRPr="000D44F9" w:rsidRDefault="005652A1" w:rsidP="005652A1">
    <w:pPr>
      <w:spacing w:after="0" w:line="240" w:lineRule="auto"/>
      <w:jc w:val="center"/>
      <w:rPr>
        <w:rFonts w:ascii="Times New Roman" w:hAnsi="Times New Roman" w:cs="Times New Roman"/>
        <w:b/>
        <w:i/>
        <w:sz w:val="24"/>
        <w:szCs w:val="24"/>
      </w:rPr>
    </w:pPr>
    <w:r w:rsidRPr="000D44F9">
      <w:rPr>
        <w:rFonts w:ascii="Times New Roman" w:hAnsi="Times New Roman" w:cs="Times New Roman"/>
        <w:b/>
        <w:i/>
        <w:sz w:val="24"/>
        <w:szCs w:val="24"/>
      </w:rPr>
      <w:t xml:space="preserve"> “E. GIANNELLI”</w:t>
    </w:r>
  </w:p>
  <w:p w14:paraId="4DCAF8F2" w14:textId="77777777" w:rsidR="005652A1" w:rsidRPr="000D44F9" w:rsidRDefault="005652A1" w:rsidP="005652A1">
    <w:pPr>
      <w:tabs>
        <w:tab w:val="num" w:pos="72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D44F9">
      <w:rPr>
        <w:rFonts w:ascii="Times New Roman" w:hAnsi="Times New Roman" w:cs="Times New Roman"/>
        <w:b/>
        <w:sz w:val="24"/>
        <w:szCs w:val="24"/>
      </w:rPr>
      <w:t xml:space="preserve">Via Fiume, n. </w:t>
    </w:r>
    <w:proofErr w:type="gramStart"/>
    <w:r w:rsidRPr="000D44F9">
      <w:rPr>
        <w:rFonts w:ascii="Times New Roman" w:hAnsi="Times New Roman" w:cs="Times New Roman"/>
        <w:b/>
        <w:sz w:val="24"/>
        <w:szCs w:val="24"/>
      </w:rPr>
      <w:t>7  -</w:t>
    </w:r>
    <w:proofErr w:type="gramEnd"/>
    <w:r w:rsidRPr="000D44F9">
      <w:rPr>
        <w:rFonts w:ascii="Times New Roman" w:hAnsi="Times New Roman" w:cs="Times New Roman"/>
        <w:b/>
        <w:sz w:val="24"/>
        <w:szCs w:val="24"/>
      </w:rPr>
      <w:t xml:space="preserve">  73052  PARABITA </w:t>
    </w:r>
    <w:r w:rsidRPr="000D44F9">
      <w:rPr>
        <w:rFonts w:ascii="Times New Roman" w:hAnsi="Times New Roman" w:cs="Times New Roman"/>
        <w:b/>
        <w:color w:val="000000"/>
        <w:sz w:val="24"/>
        <w:szCs w:val="24"/>
      </w:rPr>
      <w:t>(LE)</w:t>
    </w:r>
  </w:p>
  <w:p w14:paraId="7EBD481B" w14:textId="77777777" w:rsidR="005652A1" w:rsidRPr="000D44F9" w:rsidRDefault="005652A1" w:rsidP="005652A1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  <w:lang w:val="en-GB"/>
      </w:rPr>
    </w:pPr>
    <w:r w:rsidRPr="000D44F9">
      <w:rPr>
        <w:rFonts w:ascii="Times New Roman" w:hAnsi="Times New Roman" w:cs="Times New Roman"/>
        <w:color w:val="000000"/>
        <w:sz w:val="24"/>
        <w:szCs w:val="24"/>
        <w:lang w:val="en-GB"/>
      </w:rPr>
      <w:t xml:space="preserve">C.F.   81002570752     </w:t>
    </w:r>
    <w:r w:rsidRPr="000D44F9">
      <w:rPr>
        <w:rFonts w:ascii="Times New Roman" w:hAnsi="Times New Roman" w:cs="Times New Roman"/>
        <w:color w:val="000000"/>
        <w:sz w:val="24"/>
        <w:szCs w:val="24"/>
      </w:rPr>
      <w:sym w:font="Wingdings" w:char="F028"/>
    </w:r>
    <w:r w:rsidRPr="000D44F9">
      <w:rPr>
        <w:rFonts w:ascii="Times New Roman" w:hAnsi="Times New Roman" w:cs="Times New Roman"/>
        <w:color w:val="000000"/>
        <w:sz w:val="24"/>
        <w:szCs w:val="24"/>
        <w:lang w:val="en-GB"/>
      </w:rPr>
      <w:t xml:space="preserve">  0833593021   </w:t>
    </w:r>
    <w:r w:rsidRPr="000D44F9">
      <w:rPr>
        <w:rFonts w:ascii="Times New Roman" w:hAnsi="Times New Roman" w:cs="Times New Roman"/>
        <w:color w:val="000000"/>
        <w:sz w:val="24"/>
        <w:szCs w:val="24"/>
      </w:rPr>
      <w:sym w:font="Webdings" w:char="F0CA"/>
    </w:r>
    <w:r w:rsidRPr="000D44F9">
      <w:rPr>
        <w:rFonts w:ascii="Times New Roman" w:hAnsi="Times New Roman" w:cs="Times New Roman"/>
        <w:color w:val="000000"/>
        <w:sz w:val="24"/>
        <w:szCs w:val="24"/>
        <w:lang w:val="en-GB"/>
      </w:rPr>
      <w:t xml:space="preserve">    0833509756</w:t>
    </w:r>
  </w:p>
  <w:p w14:paraId="3E843F1A" w14:textId="77777777" w:rsidR="005652A1" w:rsidRPr="000D44F9" w:rsidRDefault="005652A1" w:rsidP="005652A1">
    <w:pPr>
      <w:tabs>
        <w:tab w:val="left" w:pos="400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n-GB"/>
      </w:rPr>
    </w:pPr>
    <w:r w:rsidRPr="000D44F9">
      <w:rPr>
        <w:rFonts w:ascii="Times New Roman" w:hAnsi="Times New Roman" w:cs="Times New Roman"/>
        <w:sz w:val="24"/>
        <w:szCs w:val="24"/>
        <w:lang w:val="en-GB"/>
      </w:rPr>
      <w:t xml:space="preserve">www.iissparabita.it – </w:t>
    </w:r>
    <w:hyperlink r:id="rId3" w:history="1">
      <w:r w:rsidRPr="000D44F9">
        <w:rPr>
          <w:rStyle w:val="Collegamentoipertestuale"/>
          <w:rFonts w:ascii="Times New Roman" w:hAnsi="Times New Roman" w:cs="Times New Roman"/>
          <w:sz w:val="24"/>
          <w:szCs w:val="24"/>
          <w:lang w:val="en-GB"/>
        </w:rPr>
        <w:t>leis033002@istruzione.it</w:t>
      </w:r>
    </w:hyperlink>
  </w:p>
  <w:p w14:paraId="727595B2" w14:textId="77777777" w:rsidR="005652A1" w:rsidRPr="000D44F9" w:rsidRDefault="005652A1" w:rsidP="005652A1">
    <w:pPr>
      <w:spacing w:after="0"/>
      <w:rPr>
        <w:rFonts w:ascii="Times New Roman" w:eastAsia="Calibri" w:hAnsi="Times New Roman" w:cs="Times New Roman"/>
        <w:color w:val="000000"/>
        <w:sz w:val="24"/>
        <w:szCs w:val="24"/>
        <w:lang w:val="en-US"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2F"/>
    <w:rsid w:val="000D500A"/>
    <w:rsid w:val="00307541"/>
    <w:rsid w:val="00382A7E"/>
    <w:rsid w:val="003B605A"/>
    <w:rsid w:val="005652A1"/>
    <w:rsid w:val="0069498B"/>
    <w:rsid w:val="00806D1C"/>
    <w:rsid w:val="00841DE2"/>
    <w:rsid w:val="00851DE5"/>
    <w:rsid w:val="00853ED9"/>
    <w:rsid w:val="00C5500F"/>
    <w:rsid w:val="00CD6E01"/>
    <w:rsid w:val="00D31E51"/>
    <w:rsid w:val="00D73736"/>
    <w:rsid w:val="00E0262F"/>
    <w:rsid w:val="00EA67C7"/>
    <w:rsid w:val="00F16AE5"/>
    <w:rsid w:val="00F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ECF"/>
  <w15:docId w15:val="{366DE696-3ACA-4037-9BDA-EA49E2B3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0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498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5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2A1"/>
  </w:style>
  <w:style w:type="paragraph" w:styleId="Pidipagina">
    <w:name w:val="footer"/>
    <w:basedOn w:val="Normale"/>
    <w:link w:val="PidipaginaCarattere"/>
    <w:uiPriority w:val="99"/>
    <w:unhideWhenUsed/>
    <w:rsid w:val="00565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2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s033002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aggiaresicuri.it/fileadmin/docs/pdf/turchi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ggiaresicuri.it/paesi/dettaglio/turchia.html?no_cache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s033002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silvia catalano</cp:lastModifiedBy>
  <cp:revision>5</cp:revision>
  <cp:lastPrinted>2019-03-25T10:10:00Z</cp:lastPrinted>
  <dcterms:created xsi:type="dcterms:W3CDTF">2019-03-25T09:35:00Z</dcterms:created>
  <dcterms:modified xsi:type="dcterms:W3CDTF">2021-12-01T18:08:00Z</dcterms:modified>
</cp:coreProperties>
</file>