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55" w:rsidRPr="00B1597A" w:rsidRDefault="00A31891" w:rsidP="00A31891">
      <w:pPr>
        <w:jc w:val="center"/>
        <w:rPr>
          <w:rFonts w:ascii="Goudy Old Style" w:hAnsi="Goudy Old Style"/>
          <w:b/>
          <w:sz w:val="28"/>
          <w:szCs w:val="28"/>
        </w:rPr>
      </w:pPr>
      <w:r w:rsidRPr="00B1597A">
        <w:rPr>
          <w:rFonts w:ascii="Goudy Old Style" w:hAnsi="Goudy Old Style"/>
          <w:b/>
          <w:sz w:val="28"/>
          <w:szCs w:val="28"/>
        </w:rPr>
        <w:t>Mobilità ERASMUS-ARACNE</w:t>
      </w:r>
    </w:p>
    <w:p w:rsidR="00A31891" w:rsidRPr="00B1597A" w:rsidRDefault="00A31891" w:rsidP="00A31891">
      <w:pPr>
        <w:jc w:val="center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Romania</w:t>
      </w:r>
    </w:p>
    <w:p w:rsidR="00B1597A" w:rsidRPr="00B1597A" w:rsidRDefault="00B1597A" w:rsidP="00A31891">
      <w:pPr>
        <w:rPr>
          <w:rFonts w:ascii="Goudy Old Style" w:hAnsi="Goudy Old Style"/>
          <w:sz w:val="28"/>
          <w:szCs w:val="28"/>
        </w:rPr>
      </w:pPr>
    </w:p>
    <w:p w:rsidR="00A31891" w:rsidRPr="00B1597A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Per la prossima mobilità Erasmus-</w:t>
      </w:r>
      <w:proofErr w:type="spellStart"/>
      <w:r w:rsidRPr="00B1597A">
        <w:rPr>
          <w:rFonts w:ascii="Goudy Old Style" w:hAnsi="Goudy Old Style"/>
          <w:sz w:val="28"/>
          <w:szCs w:val="28"/>
        </w:rPr>
        <w:t>Aracne</w:t>
      </w:r>
      <w:proofErr w:type="spellEnd"/>
      <w:r w:rsidRPr="00B1597A">
        <w:rPr>
          <w:rFonts w:ascii="Goudy Old Style" w:hAnsi="Goudy Old Style"/>
          <w:sz w:val="28"/>
          <w:szCs w:val="28"/>
        </w:rPr>
        <w:t>, in Romania,</w:t>
      </w:r>
      <w:r w:rsidR="00B1597A" w:rsidRPr="00B1597A">
        <w:rPr>
          <w:rFonts w:ascii="Goudy Old Style" w:hAnsi="Goudy Old Style"/>
          <w:sz w:val="28"/>
          <w:szCs w:val="28"/>
        </w:rPr>
        <w:t xml:space="preserve"> la Commissione Artistica, riunitasi il giorno 16 gennaio,</w:t>
      </w:r>
      <w:r w:rsidRPr="00B1597A">
        <w:rPr>
          <w:rFonts w:ascii="Goudy Old Style" w:hAnsi="Goudy Old Style"/>
          <w:sz w:val="28"/>
          <w:szCs w:val="28"/>
        </w:rPr>
        <w:t xml:space="preserve"> </w:t>
      </w:r>
      <w:r w:rsidR="00B1597A" w:rsidRPr="00B1597A">
        <w:rPr>
          <w:rFonts w:ascii="Goudy Old Style" w:hAnsi="Goudy Old Style"/>
          <w:sz w:val="28"/>
          <w:szCs w:val="28"/>
        </w:rPr>
        <w:t>ha</w:t>
      </w:r>
      <w:r w:rsidRPr="00B1597A">
        <w:rPr>
          <w:rFonts w:ascii="Goudy Old Style" w:hAnsi="Goudy Old Style"/>
          <w:sz w:val="28"/>
          <w:szCs w:val="28"/>
        </w:rPr>
        <w:t xml:space="preserve"> proposto lo studio del</w:t>
      </w:r>
      <w:r w:rsidR="00B1597A" w:rsidRPr="00B1597A">
        <w:rPr>
          <w:rFonts w:ascii="Goudy Old Style" w:hAnsi="Goudy Old Style"/>
          <w:sz w:val="28"/>
          <w:szCs w:val="28"/>
        </w:rPr>
        <w:t xml:space="preserve"> seguente</w:t>
      </w:r>
      <w:r w:rsidRPr="00B1597A">
        <w:rPr>
          <w:rFonts w:ascii="Goudy Old Style" w:hAnsi="Goudy Old Style"/>
          <w:sz w:val="28"/>
          <w:szCs w:val="28"/>
        </w:rPr>
        <w:t xml:space="preserve"> tema: </w:t>
      </w:r>
    </w:p>
    <w:p w:rsidR="00A31891" w:rsidRPr="00B1597A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FORMA PRIMITIVA E FORMA CONTEMPORANEA</w:t>
      </w:r>
    </w:p>
    <w:p w:rsidR="00A31891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 xml:space="preserve">L’obiettivo è quello di far comprendere agli alunni il forte legame esistente tra l’arte del Novecento e l’arte preistorica, l’esigenza di molti artisti contemporanei di un ritorno alla elementarità delle forme, tipica dell’arte primitiva. Lo studio </w:t>
      </w:r>
      <w:proofErr w:type="gramStart"/>
      <w:r w:rsidRPr="00B1597A">
        <w:rPr>
          <w:rFonts w:ascii="Goudy Old Style" w:hAnsi="Goudy Old Style"/>
          <w:sz w:val="28"/>
          <w:szCs w:val="28"/>
        </w:rPr>
        <w:t>prevede ,</w:t>
      </w:r>
      <w:proofErr w:type="gramEnd"/>
      <w:r w:rsidRPr="00B1597A">
        <w:rPr>
          <w:rFonts w:ascii="Goudy Old Style" w:hAnsi="Goudy Old Style"/>
          <w:sz w:val="28"/>
          <w:szCs w:val="28"/>
        </w:rPr>
        <w:t xml:space="preserve"> oltre ad un’analisi di confronto tra opere antiche e moderne, una comparazione tra le opere di Constanti</w:t>
      </w:r>
      <w:r w:rsidR="00B1597A" w:rsidRPr="00B1597A">
        <w:rPr>
          <w:rFonts w:ascii="Goudy Old Style" w:hAnsi="Goudy Old Style"/>
          <w:sz w:val="28"/>
          <w:szCs w:val="28"/>
        </w:rPr>
        <w:t>n</w:t>
      </w:r>
      <w:r w:rsidRPr="00B1597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B1597A">
        <w:rPr>
          <w:rFonts w:ascii="Goudy Old Style" w:hAnsi="Goudy Old Style"/>
          <w:sz w:val="28"/>
          <w:szCs w:val="28"/>
        </w:rPr>
        <w:t>Brancusi</w:t>
      </w:r>
      <w:proofErr w:type="spellEnd"/>
      <w:r w:rsidRPr="00B1597A">
        <w:rPr>
          <w:rFonts w:ascii="Goudy Old Style" w:hAnsi="Goudy Old Style"/>
          <w:sz w:val="28"/>
          <w:szCs w:val="28"/>
        </w:rPr>
        <w:t>, scult</w:t>
      </w:r>
      <w:r w:rsidR="00B1597A" w:rsidRPr="00B1597A">
        <w:rPr>
          <w:rFonts w:ascii="Goudy Old Style" w:hAnsi="Goudy Old Style"/>
          <w:sz w:val="28"/>
          <w:szCs w:val="28"/>
        </w:rPr>
        <w:t>ore rumeno del Novecento, e le V</w:t>
      </w:r>
      <w:r w:rsidRPr="00B1597A">
        <w:rPr>
          <w:rFonts w:ascii="Goudy Old Style" w:hAnsi="Goudy Old Style"/>
          <w:sz w:val="28"/>
          <w:szCs w:val="28"/>
        </w:rPr>
        <w:t>eneri preistoriche, con particolare riferimento alle Veneri di Parabita. Dopo tale studio, si proporrà ai ragazzi di creare</w:t>
      </w:r>
      <w:r w:rsidR="00B1597A" w:rsidRPr="00B1597A">
        <w:rPr>
          <w:rFonts w:ascii="Goudy Old Style" w:hAnsi="Goudy Old Style"/>
          <w:sz w:val="28"/>
          <w:szCs w:val="28"/>
        </w:rPr>
        <w:t xml:space="preserve"> un’opera che affronti il tema studiato. In questa attività saranno maggiormente coinvolti gli allievi dell’indirizzo Arti plastico- </w:t>
      </w:r>
      <w:proofErr w:type="gramStart"/>
      <w:r w:rsidR="00B1597A" w:rsidRPr="00B1597A">
        <w:rPr>
          <w:rFonts w:ascii="Goudy Old Style" w:hAnsi="Goudy Old Style"/>
          <w:sz w:val="28"/>
          <w:szCs w:val="28"/>
        </w:rPr>
        <w:t>figurative .</w:t>
      </w:r>
      <w:proofErr w:type="gramEnd"/>
    </w:p>
    <w:p w:rsid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</w:p>
    <w:p w:rsid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</w:p>
    <w:p w:rsidR="00B1597A" w:rsidRP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  <w:r w:rsidRPr="00B1597A">
        <w:rPr>
          <w:rFonts w:ascii="Goudy Old Style" w:hAnsi="Goudy Old Style"/>
          <w:sz w:val="24"/>
          <w:szCs w:val="24"/>
        </w:rPr>
        <w:t>LA COMMISSIONE ARTISTICA</w:t>
      </w:r>
      <w:bookmarkStart w:id="0" w:name="_GoBack"/>
      <w:bookmarkEnd w:id="0"/>
    </w:p>
    <w:sectPr w:rsidR="00B1597A" w:rsidRPr="00B15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1"/>
    <w:rsid w:val="002D6155"/>
    <w:rsid w:val="00A31891"/>
    <w:rsid w:val="00B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A1FA"/>
  <w15:chartTrackingRefBased/>
  <w15:docId w15:val="{DBE26B08-B92A-4E92-B693-CA1DFE77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Duma</dc:creator>
  <cp:keywords/>
  <dc:description/>
  <cp:lastModifiedBy>Carmelina Duma</cp:lastModifiedBy>
  <cp:revision>1</cp:revision>
  <dcterms:created xsi:type="dcterms:W3CDTF">2020-01-19T18:22:00Z</dcterms:created>
  <dcterms:modified xsi:type="dcterms:W3CDTF">2020-01-19T18:46:00Z</dcterms:modified>
</cp:coreProperties>
</file>